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9FBF" w14:textId="3301B023" w:rsidR="00476391" w:rsidRPr="00621B41" w:rsidRDefault="00DF6383" w:rsidP="00621B41">
      <w:pPr>
        <w:spacing w:after="120" w:line="240" w:lineRule="auto"/>
        <w:jc w:val="right"/>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10/2</w:t>
      </w:r>
      <w:r w:rsidR="00CC49C5">
        <w:rPr>
          <w:rFonts w:ascii="Times New Roman" w:eastAsia="Times New Roman" w:hAnsi="Times New Roman" w:cs="Times New Roman"/>
          <w:sz w:val="24"/>
          <w:szCs w:val="24"/>
          <w:lang w:val="en-US" w:eastAsia="pt-BR"/>
        </w:rPr>
        <w:t>4</w:t>
      </w:r>
      <w:r w:rsidR="00476391" w:rsidRPr="00621B41">
        <w:rPr>
          <w:rFonts w:ascii="Times New Roman" w:eastAsia="Times New Roman" w:hAnsi="Times New Roman" w:cs="Times New Roman"/>
          <w:sz w:val="24"/>
          <w:szCs w:val="24"/>
          <w:lang w:val="en-US" w:eastAsia="pt-BR"/>
        </w:rPr>
        <w:t>/2022.</w:t>
      </w:r>
    </w:p>
    <w:p w14:paraId="3BC47465" w14:textId="77777777" w:rsidR="00476391" w:rsidRPr="00621B41" w:rsidRDefault="00476391" w:rsidP="00621B41">
      <w:pPr>
        <w:spacing w:after="120" w:line="240" w:lineRule="auto"/>
        <w:jc w:val="right"/>
        <w:rPr>
          <w:rFonts w:ascii="Times New Roman" w:eastAsia="Times New Roman" w:hAnsi="Times New Roman" w:cs="Times New Roman"/>
          <w:sz w:val="24"/>
          <w:szCs w:val="24"/>
          <w:lang w:val="en-US" w:eastAsia="pt-BR"/>
        </w:rPr>
      </w:pPr>
    </w:p>
    <w:p w14:paraId="1074D9B1" w14:textId="72369CC3" w:rsidR="00476391" w:rsidRPr="00621B41" w:rsidRDefault="00476391" w:rsidP="00621B41">
      <w:pPr>
        <w:spacing w:after="120" w:line="320" w:lineRule="exact"/>
        <w:jc w:val="both"/>
        <w:rPr>
          <w:rFonts w:ascii="Times New Roman" w:eastAsia="Times New Roman" w:hAnsi="Times New Roman" w:cs="Times New Roman"/>
          <w:sz w:val="24"/>
          <w:szCs w:val="24"/>
          <w:lang w:val="en-US" w:eastAsia="pt-BR"/>
        </w:rPr>
      </w:pPr>
      <w:r w:rsidRPr="00621B41">
        <w:rPr>
          <w:rFonts w:ascii="Times New Roman" w:eastAsia="Times New Roman" w:hAnsi="Times New Roman" w:cs="Times New Roman"/>
          <w:sz w:val="24"/>
          <w:szCs w:val="24"/>
          <w:lang w:val="en-US" w:eastAsia="pt-BR"/>
        </w:rPr>
        <w:t xml:space="preserve">To: </w:t>
      </w:r>
      <w:r w:rsidR="00F948D1" w:rsidRPr="00621B41">
        <w:rPr>
          <w:rFonts w:ascii="Times New Roman" w:hAnsi="Times New Roman" w:cs="Times New Roman"/>
          <w:sz w:val="24"/>
          <w:szCs w:val="24"/>
          <w:shd w:val="clear" w:color="auto" w:fill="FFFFFF"/>
        </w:rPr>
        <w:t>Prof. Dr. Hermes Moretti Ribeiro da Silva</w:t>
      </w:r>
      <w:r w:rsidR="00F948D1" w:rsidRPr="00621B41">
        <w:rPr>
          <w:rFonts w:ascii="Times New Roman" w:hAnsi="Times New Roman" w:cs="Times New Roman"/>
          <w:color w:val="333333"/>
          <w:sz w:val="24"/>
          <w:szCs w:val="24"/>
          <w:shd w:val="clear" w:color="auto" w:fill="FFFFFF"/>
        </w:rPr>
        <w:t>, ​Editor-Chefe da Revista GEPROS - Gestão da Produção, Operações e Sistemas</w:t>
      </w:r>
    </w:p>
    <w:p w14:paraId="4AA9CAE0" w14:textId="77777777" w:rsidR="00621B41" w:rsidRDefault="00621B41" w:rsidP="00621B41">
      <w:pPr>
        <w:spacing w:after="120" w:line="320" w:lineRule="exact"/>
        <w:jc w:val="both"/>
        <w:rPr>
          <w:rFonts w:ascii="Times New Roman" w:eastAsia="Times New Roman" w:hAnsi="Times New Roman" w:cs="Times New Roman"/>
          <w:sz w:val="24"/>
          <w:szCs w:val="24"/>
          <w:lang w:val="en-US" w:eastAsia="pt-BR"/>
        </w:rPr>
      </w:pPr>
    </w:p>
    <w:p w14:paraId="3158CDF0" w14:textId="364AC5E5" w:rsidR="00D83D91" w:rsidRDefault="00D83D91" w:rsidP="00621B41">
      <w:pPr>
        <w:spacing w:after="120" w:line="320" w:lineRule="exact"/>
        <w:jc w:val="both"/>
        <w:rPr>
          <w:rFonts w:ascii="Times New Roman" w:eastAsia="Times New Roman" w:hAnsi="Times New Roman" w:cs="Times New Roman"/>
          <w:sz w:val="24"/>
          <w:szCs w:val="24"/>
          <w:lang w:val="en-US" w:eastAsia="pt-BR"/>
        </w:rPr>
      </w:pPr>
      <w:r w:rsidRPr="00621B41">
        <w:rPr>
          <w:rFonts w:ascii="Times New Roman" w:eastAsia="Times New Roman" w:hAnsi="Times New Roman" w:cs="Times New Roman"/>
          <w:sz w:val="24"/>
          <w:szCs w:val="24"/>
          <w:lang w:val="en-US" w:eastAsia="pt-BR"/>
        </w:rPr>
        <w:t>Dear Editor,</w:t>
      </w:r>
    </w:p>
    <w:p w14:paraId="1F44822F"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p>
    <w:p w14:paraId="224302F8"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r w:rsidRPr="00800A98">
        <w:rPr>
          <w:rFonts w:ascii="Times New Roman" w:eastAsia="Times New Roman" w:hAnsi="Times New Roman" w:cs="Times New Roman"/>
          <w:sz w:val="24"/>
          <w:szCs w:val="24"/>
          <w:lang w:val="en-US" w:eastAsia="pt-BR"/>
        </w:rPr>
        <w:t>We are glad to submit our Manuscript entitled “Business incubators in Brazil: realities and challenges” to Revista Gestão da Produção, Operações e Sistemas (GEPROS).</w:t>
      </w:r>
    </w:p>
    <w:p w14:paraId="7FD598EA"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p>
    <w:p w14:paraId="40584B62"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r w:rsidRPr="00800A98">
        <w:rPr>
          <w:rFonts w:ascii="Times New Roman" w:eastAsia="Times New Roman" w:hAnsi="Times New Roman" w:cs="Times New Roman"/>
          <w:sz w:val="24"/>
          <w:szCs w:val="24"/>
          <w:lang w:val="en-US" w:eastAsia="pt-BR"/>
        </w:rPr>
        <w:t xml:space="preserve">As we can see, the paper describes five business incubators in Brazil through the context of the Triple Helix in this country, their realities, and their challenges in the Northern and Southern Regions. The strategy of the sample is a mix of convenience (contacts established before the research) and the snowball when case studies are chosen according to the interest of people (researchers) who know what cases are information-rich (Miles and Huberman, 1994). </w:t>
      </w:r>
    </w:p>
    <w:p w14:paraId="1650CA8B"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p>
    <w:p w14:paraId="3476E51A"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r w:rsidRPr="00800A98">
        <w:rPr>
          <w:rFonts w:ascii="Times New Roman" w:eastAsia="Times New Roman" w:hAnsi="Times New Roman" w:cs="Times New Roman"/>
          <w:sz w:val="24"/>
          <w:szCs w:val="24"/>
          <w:lang w:val="en-US" w:eastAsia="pt-BR"/>
        </w:rPr>
        <w:t>The contribution related to previous studies is a complement, showing different kinds of incubators (region, public/private universities, types/focus), discussing the theory as Triple Helix, Incubators, and communication in incubators, by multiple case studies, and applying it in five incubators.</w:t>
      </w:r>
    </w:p>
    <w:p w14:paraId="503FEF89"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p>
    <w:p w14:paraId="3FD5337C"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r w:rsidRPr="00800A98">
        <w:rPr>
          <w:rFonts w:ascii="Times New Roman" w:eastAsia="Times New Roman" w:hAnsi="Times New Roman" w:cs="Times New Roman"/>
          <w:sz w:val="24"/>
          <w:szCs w:val="24"/>
          <w:lang w:val="en-US" w:eastAsia="pt-BR"/>
        </w:rPr>
        <w:t>The paper is not under evaluation by another Journal or Conference, but the research began in 2015. Since that, cases IA and IB were published on a paper, published on XXII SIMPEP Digital Proceedings, entitled: “INOVAÇÃO, HÉLICE TRÍPLICE E INCUBADORAS: DOIS ESTUDOS DE CASO NO BRASIL”. This paper was a result of research with FAPERJ funds. Because this project was cancelled (after budget constraints), one of the researchers decided to continue the case studies. Even though the sources are different in the manuscript that we are submitting, two case studies, IA and IB, are the same. After these case studies, there were new ones, another analysis, and some new references, building another content and discussion.</w:t>
      </w:r>
    </w:p>
    <w:p w14:paraId="7124F848" w14:textId="77777777" w:rsidR="00800A98" w:rsidRPr="00800A98" w:rsidRDefault="00800A98" w:rsidP="00800A98">
      <w:pPr>
        <w:spacing w:after="120" w:line="320" w:lineRule="exact"/>
        <w:jc w:val="both"/>
        <w:rPr>
          <w:rFonts w:ascii="Times New Roman" w:eastAsia="Times New Roman" w:hAnsi="Times New Roman" w:cs="Times New Roman"/>
          <w:sz w:val="24"/>
          <w:szCs w:val="24"/>
          <w:lang w:val="en-US" w:eastAsia="pt-BR"/>
        </w:rPr>
      </w:pPr>
    </w:p>
    <w:p w14:paraId="146E1B35" w14:textId="3255D300" w:rsidR="00CA04DB" w:rsidRPr="00621B41" w:rsidRDefault="00800A98" w:rsidP="00800A98">
      <w:pPr>
        <w:spacing w:after="120" w:line="320" w:lineRule="exact"/>
        <w:jc w:val="both"/>
        <w:rPr>
          <w:rFonts w:ascii="Times New Roman" w:hAnsi="Times New Roman" w:cs="Times New Roman"/>
          <w:color w:val="000000"/>
          <w:sz w:val="24"/>
          <w:szCs w:val="24"/>
        </w:rPr>
      </w:pPr>
      <w:r w:rsidRPr="00800A98">
        <w:rPr>
          <w:rFonts w:ascii="Times New Roman" w:eastAsia="Times New Roman" w:hAnsi="Times New Roman" w:cs="Times New Roman"/>
          <w:sz w:val="24"/>
          <w:szCs w:val="24"/>
          <w:lang w:val="en-US" w:eastAsia="pt-BR"/>
        </w:rPr>
        <w:t xml:space="preserve">We have no conflicts of interest to disclose. </w:t>
      </w:r>
      <w:r w:rsidR="00CA04DB" w:rsidRPr="00621B41">
        <w:rPr>
          <w:rFonts w:ascii="Times New Roman" w:hAnsi="Times New Roman" w:cs="Times New Roman"/>
          <w:color w:val="000000"/>
          <w:sz w:val="24"/>
          <w:szCs w:val="24"/>
        </w:rPr>
        <w:t xml:space="preserve">Thank you for your consideration of this manuscript. </w:t>
      </w:r>
    </w:p>
    <w:p w14:paraId="5F168EED" w14:textId="77777777" w:rsidR="00CA04DB" w:rsidRPr="00621B41" w:rsidRDefault="00CA04DB" w:rsidP="00621B41">
      <w:pPr>
        <w:spacing w:after="120" w:line="320" w:lineRule="exact"/>
        <w:jc w:val="both"/>
        <w:rPr>
          <w:rFonts w:ascii="Times New Roman" w:hAnsi="Times New Roman" w:cs="Times New Roman"/>
          <w:color w:val="000000"/>
          <w:sz w:val="24"/>
          <w:szCs w:val="24"/>
        </w:rPr>
      </w:pPr>
    </w:p>
    <w:p w14:paraId="7F760FA8" w14:textId="77777777" w:rsidR="00CA04DB" w:rsidRPr="00621B41" w:rsidRDefault="00CA04DB" w:rsidP="00621B41">
      <w:pPr>
        <w:spacing w:after="120" w:line="320" w:lineRule="exact"/>
        <w:jc w:val="both"/>
        <w:rPr>
          <w:rFonts w:ascii="Times New Roman" w:hAnsi="Times New Roman" w:cs="Times New Roman"/>
          <w:color w:val="000000"/>
          <w:sz w:val="24"/>
          <w:szCs w:val="24"/>
        </w:rPr>
      </w:pPr>
      <w:r w:rsidRPr="00621B41">
        <w:rPr>
          <w:rFonts w:ascii="Times New Roman" w:hAnsi="Times New Roman" w:cs="Times New Roman"/>
          <w:color w:val="000000"/>
          <w:sz w:val="24"/>
          <w:szCs w:val="24"/>
        </w:rPr>
        <w:t>Sincerely,</w:t>
      </w:r>
    </w:p>
    <w:p w14:paraId="7007428A" w14:textId="7F049D9E" w:rsidR="00A6447B" w:rsidRPr="00621B41" w:rsidRDefault="00CA04DB" w:rsidP="00621B41">
      <w:pPr>
        <w:spacing w:after="120" w:line="320" w:lineRule="exact"/>
        <w:jc w:val="both"/>
        <w:rPr>
          <w:rFonts w:ascii="Times New Roman" w:hAnsi="Times New Roman" w:cs="Times New Roman"/>
          <w:sz w:val="24"/>
          <w:szCs w:val="24"/>
        </w:rPr>
      </w:pPr>
      <w:r w:rsidRPr="00621B41">
        <w:rPr>
          <w:rFonts w:ascii="Times New Roman" w:hAnsi="Times New Roman" w:cs="Times New Roman"/>
          <w:color w:val="000000"/>
          <w:sz w:val="24"/>
          <w:szCs w:val="24"/>
        </w:rPr>
        <w:t>The authors</w:t>
      </w:r>
    </w:p>
    <w:sectPr w:rsidR="00A6447B" w:rsidRPr="00621B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8C38" w14:textId="77777777" w:rsidR="00FB2837" w:rsidRDefault="00FB2837" w:rsidP="004120AB">
      <w:pPr>
        <w:spacing w:after="0" w:line="240" w:lineRule="auto"/>
      </w:pPr>
      <w:r>
        <w:separator/>
      </w:r>
    </w:p>
  </w:endnote>
  <w:endnote w:type="continuationSeparator" w:id="0">
    <w:p w14:paraId="7A1B6EC2" w14:textId="77777777" w:rsidR="00FB2837" w:rsidRDefault="00FB2837" w:rsidP="0041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D94B" w14:textId="77777777" w:rsidR="00FB2837" w:rsidRDefault="00FB2837" w:rsidP="004120AB">
      <w:pPr>
        <w:spacing w:after="0" w:line="240" w:lineRule="auto"/>
      </w:pPr>
      <w:r>
        <w:separator/>
      </w:r>
    </w:p>
  </w:footnote>
  <w:footnote w:type="continuationSeparator" w:id="0">
    <w:p w14:paraId="36F9EF90" w14:textId="77777777" w:rsidR="00FB2837" w:rsidRDefault="00FB2837" w:rsidP="00412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920"/>
    <w:multiLevelType w:val="multilevel"/>
    <w:tmpl w:val="106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79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C8"/>
    <w:rsid w:val="00010956"/>
    <w:rsid w:val="00053D2A"/>
    <w:rsid w:val="000B5C33"/>
    <w:rsid w:val="000E142C"/>
    <w:rsid w:val="00182BBE"/>
    <w:rsid w:val="002B1F04"/>
    <w:rsid w:val="00365D27"/>
    <w:rsid w:val="0038597B"/>
    <w:rsid w:val="004120AB"/>
    <w:rsid w:val="00432B46"/>
    <w:rsid w:val="00476391"/>
    <w:rsid w:val="00517EC8"/>
    <w:rsid w:val="00551B0D"/>
    <w:rsid w:val="00613DC8"/>
    <w:rsid w:val="00621B41"/>
    <w:rsid w:val="007C4F73"/>
    <w:rsid w:val="00800A98"/>
    <w:rsid w:val="00821A49"/>
    <w:rsid w:val="008A71B9"/>
    <w:rsid w:val="008E2950"/>
    <w:rsid w:val="008F4A74"/>
    <w:rsid w:val="00A6447B"/>
    <w:rsid w:val="00A836D8"/>
    <w:rsid w:val="00B0364D"/>
    <w:rsid w:val="00BA7D54"/>
    <w:rsid w:val="00C245E2"/>
    <w:rsid w:val="00CA04DB"/>
    <w:rsid w:val="00CC49C5"/>
    <w:rsid w:val="00CD19B6"/>
    <w:rsid w:val="00D67833"/>
    <w:rsid w:val="00D83D91"/>
    <w:rsid w:val="00DA7739"/>
    <w:rsid w:val="00DF6383"/>
    <w:rsid w:val="00E26033"/>
    <w:rsid w:val="00EA52D0"/>
    <w:rsid w:val="00F1144C"/>
    <w:rsid w:val="00F948D1"/>
    <w:rsid w:val="00FB2837"/>
    <w:rsid w:val="00FD6F72"/>
    <w:rsid w:val="00FF0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B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DC8"/>
  </w:style>
  <w:style w:type="paragraph" w:styleId="Ttulo1">
    <w:name w:val="heading 1"/>
    <w:basedOn w:val="Normal"/>
    <w:next w:val="Normal"/>
    <w:link w:val="Ttulo1Char"/>
    <w:uiPriority w:val="9"/>
    <w:qFormat/>
    <w:rsid w:val="00CD1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E14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0E1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har"/>
    <w:uiPriority w:val="9"/>
    <w:qFormat/>
    <w:rsid w:val="000E142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0E142C"/>
    <w:pPr>
      <w:spacing w:after="0" w:line="240" w:lineRule="auto"/>
    </w:pPr>
    <w:rPr>
      <w:rFonts w:ascii="Times New Roman" w:eastAsia="Times New Roman" w:hAnsi="Times New Roman" w:cs="Times New Roman"/>
      <w:sz w:val="24"/>
      <w:szCs w:val="24"/>
      <w:lang w:val="en-US"/>
    </w:rPr>
  </w:style>
  <w:style w:type="character" w:customStyle="1" w:styleId="Ttulo4Char">
    <w:name w:val="Título 4 Char"/>
    <w:basedOn w:val="Fontepargpadro"/>
    <w:link w:val="Ttulo4"/>
    <w:uiPriority w:val="9"/>
    <w:rsid w:val="000E142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0E142C"/>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0E142C"/>
    <w:rPr>
      <w:rFonts w:asciiTheme="majorHAnsi" w:eastAsiaTheme="majorEastAsia" w:hAnsiTheme="majorHAnsi" w:cstheme="majorBidi"/>
      <w:color w:val="1F4D78" w:themeColor="accent1" w:themeShade="7F"/>
      <w:sz w:val="24"/>
      <w:szCs w:val="24"/>
    </w:rPr>
  </w:style>
  <w:style w:type="character" w:styleId="Forte">
    <w:name w:val="Strong"/>
    <w:basedOn w:val="Fontepargpadro"/>
    <w:qFormat/>
    <w:rsid w:val="000E142C"/>
    <w:rPr>
      <w:b/>
      <w:bCs/>
    </w:rPr>
  </w:style>
  <w:style w:type="paragraph" w:styleId="Cabealho">
    <w:name w:val="header"/>
    <w:basedOn w:val="Normal"/>
    <w:link w:val="CabealhoChar"/>
    <w:uiPriority w:val="99"/>
    <w:unhideWhenUsed/>
    <w:rsid w:val="004120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0AB"/>
  </w:style>
  <w:style w:type="paragraph" w:styleId="Rodap">
    <w:name w:val="footer"/>
    <w:basedOn w:val="Normal"/>
    <w:link w:val="RodapChar"/>
    <w:uiPriority w:val="99"/>
    <w:unhideWhenUsed/>
    <w:rsid w:val="004120AB"/>
    <w:pPr>
      <w:tabs>
        <w:tab w:val="center" w:pos="4252"/>
        <w:tab w:val="right" w:pos="8504"/>
      </w:tabs>
      <w:spacing w:after="0" w:line="240" w:lineRule="auto"/>
    </w:pPr>
  </w:style>
  <w:style w:type="character" w:customStyle="1" w:styleId="RodapChar">
    <w:name w:val="Rodapé Char"/>
    <w:basedOn w:val="Fontepargpadro"/>
    <w:link w:val="Rodap"/>
    <w:uiPriority w:val="99"/>
    <w:rsid w:val="004120AB"/>
  </w:style>
  <w:style w:type="paragraph" w:styleId="Corpodetexto">
    <w:name w:val="Body Text"/>
    <w:basedOn w:val="Normal"/>
    <w:link w:val="CorpodetextoChar"/>
    <w:rsid w:val="008A71B9"/>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basedOn w:val="Fontepargpadro"/>
    <w:link w:val="Corpodetexto"/>
    <w:rsid w:val="008A71B9"/>
    <w:rPr>
      <w:rFonts w:ascii="Tahoma" w:eastAsia="Times New Roman" w:hAnsi="Tahoma" w:cs="Tahoma"/>
      <w:sz w:val="17"/>
      <w:szCs w:val="17"/>
      <w:lang w:eastAsia="pt-BR"/>
    </w:rPr>
  </w:style>
  <w:style w:type="character" w:customStyle="1" w:styleId="Ttulo1Char">
    <w:name w:val="Título 1 Char"/>
    <w:basedOn w:val="Fontepargpadro"/>
    <w:link w:val="Ttulo1"/>
    <w:uiPriority w:val="9"/>
    <w:rsid w:val="00CD19B6"/>
    <w:rPr>
      <w:rFonts w:asciiTheme="majorHAnsi" w:eastAsiaTheme="majorEastAsia" w:hAnsiTheme="majorHAnsi" w:cstheme="majorBidi"/>
      <w:color w:val="2E74B5" w:themeColor="accent1" w:themeShade="BF"/>
      <w:sz w:val="32"/>
      <w:szCs w:val="32"/>
    </w:rPr>
  </w:style>
  <w:style w:type="paragraph" w:customStyle="1" w:styleId="Pargrafo">
    <w:name w:val="Parágrafo"/>
    <w:basedOn w:val="Normal"/>
    <w:rsid w:val="00A6447B"/>
    <w:pPr>
      <w:tabs>
        <w:tab w:val="left" w:pos="1701"/>
      </w:tabs>
      <w:spacing w:after="0" w:line="360" w:lineRule="auto"/>
      <w:ind w:firstLine="1701"/>
    </w:pPr>
    <w:rPr>
      <w:rFonts w:ascii="Times New Roman" w:hAnsi="Times New Roman" w:cs="Times New Roman"/>
      <w:sz w:val="24"/>
      <w:szCs w:val="24"/>
      <w:lang w:eastAsia="pt-BR"/>
    </w:rPr>
  </w:style>
  <w:style w:type="character" w:styleId="Hyperlink">
    <w:name w:val="Hyperlink"/>
    <w:uiPriority w:val="99"/>
    <w:rsid w:val="00A6447B"/>
    <w:rPr>
      <w:color w:val="0000FF"/>
      <w:u w:val="single"/>
    </w:rPr>
  </w:style>
  <w:style w:type="paragraph" w:styleId="NormalWeb">
    <w:name w:val="Normal (Web)"/>
    <w:basedOn w:val="Normal"/>
    <w:uiPriority w:val="99"/>
    <w:qFormat/>
    <w:rsid w:val="00365D27"/>
    <w:pPr>
      <w:suppressAutoHyphens/>
      <w:spacing w:before="280" w:after="28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17EC8"/>
    <w:rPr>
      <w:i/>
      <w:iCs/>
    </w:rPr>
  </w:style>
  <w:style w:type="paragraph" w:customStyle="1" w:styleId="Default">
    <w:name w:val="Default"/>
    <w:rsid w:val="00CA04DB"/>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28435">
      <w:bodyDiv w:val="1"/>
      <w:marLeft w:val="0"/>
      <w:marRight w:val="0"/>
      <w:marTop w:val="0"/>
      <w:marBottom w:val="0"/>
      <w:divBdr>
        <w:top w:val="none" w:sz="0" w:space="0" w:color="auto"/>
        <w:left w:val="none" w:sz="0" w:space="0" w:color="auto"/>
        <w:bottom w:val="none" w:sz="0" w:space="0" w:color="auto"/>
        <w:right w:val="none" w:sz="0" w:space="0" w:color="auto"/>
      </w:divBdr>
    </w:div>
    <w:div w:id="718477629">
      <w:bodyDiv w:val="1"/>
      <w:marLeft w:val="0"/>
      <w:marRight w:val="0"/>
      <w:marTop w:val="0"/>
      <w:marBottom w:val="0"/>
      <w:divBdr>
        <w:top w:val="none" w:sz="0" w:space="0" w:color="auto"/>
        <w:left w:val="none" w:sz="0" w:space="0" w:color="auto"/>
        <w:bottom w:val="none" w:sz="0" w:space="0" w:color="auto"/>
        <w:right w:val="none" w:sz="0" w:space="0" w:color="auto"/>
      </w:divBdr>
    </w:div>
    <w:div w:id="982272432">
      <w:bodyDiv w:val="1"/>
      <w:marLeft w:val="0"/>
      <w:marRight w:val="0"/>
      <w:marTop w:val="0"/>
      <w:marBottom w:val="0"/>
      <w:divBdr>
        <w:top w:val="none" w:sz="0" w:space="0" w:color="auto"/>
        <w:left w:val="none" w:sz="0" w:space="0" w:color="auto"/>
        <w:bottom w:val="none" w:sz="0" w:space="0" w:color="auto"/>
        <w:right w:val="none" w:sz="0" w:space="0" w:color="auto"/>
      </w:divBdr>
    </w:div>
    <w:div w:id="1000696232">
      <w:bodyDiv w:val="1"/>
      <w:marLeft w:val="0"/>
      <w:marRight w:val="0"/>
      <w:marTop w:val="0"/>
      <w:marBottom w:val="0"/>
      <w:divBdr>
        <w:top w:val="none" w:sz="0" w:space="0" w:color="auto"/>
        <w:left w:val="none" w:sz="0" w:space="0" w:color="auto"/>
        <w:bottom w:val="none" w:sz="0" w:space="0" w:color="auto"/>
        <w:right w:val="none" w:sz="0" w:space="0" w:color="auto"/>
      </w:divBdr>
    </w:div>
    <w:div w:id="1524897881">
      <w:bodyDiv w:val="1"/>
      <w:marLeft w:val="0"/>
      <w:marRight w:val="0"/>
      <w:marTop w:val="0"/>
      <w:marBottom w:val="0"/>
      <w:divBdr>
        <w:top w:val="none" w:sz="0" w:space="0" w:color="auto"/>
        <w:left w:val="none" w:sz="0" w:space="0" w:color="auto"/>
        <w:bottom w:val="none" w:sz="0" w:space="0" w:color="auto"/>
        <w:right w:val="none" w:sz="0" w:space="0" w:color="auto"/>
      </w:divBdr>
    </w:div>
    <w:div w:id="1755397343">
      <w:bodyDiv w:val="1"/>
      <w:marLeft w:val="0"/>
      <w:marRight w:val="0"/>
      <w:marTop w:val="0"/>
      <w:marBottom w:val="0"/>
      <w:divBdr>
        <w:top w:val="none" w:sz="0" w:space="0" w:color="auto"/>
        <w:left w:val="none" w:sz="0" w:space="0" w:color="auto"/>
        <w:bottom w:val="none" w:sz="0" w:space="0" w:color="auto"/>
        <w:right w:val="none" w:sz="0" w:space="0" w:color="auto"/>
      </w:divBdr>
    </w:div>
    <w:div w:id="18843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2022-10-21T20:39:00Z</dcterms:created>
  <dcterms:modified xsi:type="dcterms:W3CDTF">2022-10-24T10:34:00Z</dcterms:modified>
</cp:coreProperties>
</file>